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  <w:bookmarkStart w:id="0" w:name="_GoBack"/>
            <w:bookmarkEnd w:id="0"/>
          </w:p>
          <w:p w:rsidR="00EA6E88" w:rsidRPr="0076080B" w:rsidRDefault="0076080B" w:rsidP="0076080B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80B">
              <w:rPr>
                <w:rFonts w:ascii="Times New Roman" w:hAnsi="Times New Roman" w:cs="Times New Roman"/>
              </w:rPr>
              <w:t>ОДОБРЕНО</w:t>
            </w:r>
          </w:p>
          <w:p w:rsidR="00EA6E88" w:rsidRPr="008E1444" w:rsidRDefault="00EA6E88" w:rsidP="007608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1444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Комиссии Федеральной службы государственной статистики  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 урегулированию конфликта интересов</w:t>
            </w:r>
            <w:r w:rsidR="007608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33ADF" w:rsidRPr="008E1444" w:rsidRDefault="0076080B" w:rsidP="0076080B">
            <w:pPr>
              <w:tabs>
                <w:tab w:val="left" w:pos="7005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EA6E88" w:rsidRPr="008E1444">
              <w:rPr>
                <w:rFonts w:ascii="Times New Roman" w:hAnsi="Times New Roman" w:cs="Times New Roman"/>
              </w:rPr>
              <w:t xml:space="preserve">от  29 ноября 2018 г. № </w:t>
            </w:r>
            <w:r w:rsidR="00EA6E88" w:rsidRPr="008E1444">
              <w:rPr>
                <w:rFonts w:ascii="Times New Roman" w:hAnsi="Times New Roman"/>
              </w:rPr>
              <w:t xml:space="preserve"> ГО/15/9-КИ</w:t>
            </w: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90704F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правовой и </w:t>
      </w:r>
      <w:proofErr w:type="gramStart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gramEnd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5E43CC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 w:rsidR="0077221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77221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 w:rsidR="0077221F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одготовка предложений для внесения изменений </w:t>
      </w:r>
      <w:r w:rsidR="005E43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9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по вопросам, закрепленным за Управлением </w:t>
      </w:r>
      <w:r w:rsidR="0032301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A4714" w:rsidRPr="0077221F">
        <w:rPr>
          <w:rFonts w:ascii="Times New Roman" w:hAnsi="Times New Roman" w:cs="Times New Roman"/>
          <w:sz w:val="28"/>
          <w:szCs w:val="28"/>
        </w:rPr>
        <w:t>имущественного комплекса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деятельности, связанной  с движением нефинансовых активов (учет, поступление, внутреннее перемещение, выбытие основных средств и </w:t>
      </w:r>
      <w:proofErr w:type="gramStart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57D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должностным регламентом)</w:t>
      </w:r>
      <w:r w:rsidR="00184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6048" w:tblpY="256"/>
        <w:tblW w:w="0" w:type="auto"/>
        <w:tblLook w:val="0000" w:firstRow="0" w:lastRow="0" w:firstColumn="0" w:lastColumn="0" w:noHBand="0" w:noVBand="0"/>
      </w:tblPr>
      <w:tblGrid>
        <w:gridCol w:w="3406"/>
      </w:tblGrid>
      <w:tr w:rsidR="00450DD8" w:rsidTr="00BD381C">
        <w:trPr>
          <w:trHeight w:val="675"/>
        </w:trPr>
        <w:tc>
          <w:tcPr>
            <w:tcW w:w="3406" w:type="dxa"/>
          </w:tcPr>
          <w:p w:rsidR="00BD381C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FA406B" w:rsidRPr="00FA406B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 Оксенойт</w:t>
            </w:r>
          </w:p>
        </w:tc>
      </w:tr>
    </w:tbl>
    <w:p w:rsidR="00B6713F" w:rsidRDefault="009A4714" w:rsidP="009070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0704F" w:rsidRDefault="00B6713F" w:rsidP="00450DD8">
      <w:pPr>
        <w:tabs>
          <w:tab w:val="left" w:pos="70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17" w:rsidRDefault="0090704F" w:rsidP="00450DD8">
      <w:pPr>
        <w:tabs>
          <w:tab w:val="left" w:pos="7170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Оксенойт</w:t>
      </w:r>
      <w:proofErr w:type="spellEnd"/>
    </w:p>
    <w:p w:rsidR="003C1631" w:rsidRPr="00E33ADF" w:rsidRDefault="003C1631" w:rsidP="003C1631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sectPr w:rsidR="003C1631" w:rsidRPr="00E33ADF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83" w:rsidRDefault="003A0483" w:rsidP="00184624">
      <w:pPr>
        <w:spacing w:after="0" w:line="240" w:lineRule="auto"/>
      </w:pPr>
      <w:r>
        <w:separator/>
      </w:r>
    </w:p>
  </w:endnote>
  <w:endnote w:type="continuationSeparator" w:id="0">
    <w:p w:rsidR="003A0483" w:rsidRDefault="003A0483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83" w:rsidRDefault="003A0483" w:rsidP="00184624">
      <w:pPr>
        <w:spacing w:after="0" w:line="240" w:lineRule="auto"/>
      </w:pPr>
      <w:r>
        <w:separator/>
      </w:r>
    </w:p>
  </w:footnote>
  <w:footnote w:type="continuationSeparator" w:id="0">
    <w:p w:rsidR="003A0483" w:rsidRDefault="003A0483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307BD3"/>
    <w:rsid w:val="00323013"/>
    <w:rsid w:val="003320D5"/>
    <w:rsid w:val="00344DBC"/>
    <w:rsid w:val="00381824"/>
    <w:rsid w:val="003A0483"/>
    <w:rsid w:val="003C1631"/>
    <w:rsid w:val="00415043"/>
    <w:rsid w:val="00450DD8"/>
    <w:rsid w:val="004E5107"/>
    <w:rsid w:val="00583517"/>
    <w:rsid w:val="00595C9D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D31C2"/>
    <w:rsid w:val="00AE08F8"/>
    <w:rsid w:val="00AF0B96"/>
    <w:rsid w:val="00B041A9"/>
    <w:rsid w:val="00B243A0"/>
    <w:rsid w:val="00B6713F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B6F33137FC0AB5CDAB8609F7F89E7E24EF354A0D795F463DD4B1E296489D25B51941B0816496526BB59F47B0DC358B22430C9625898F8o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5D1C-E5E4-4610-B16A-F8AE4B20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Тараскина Юлия Александровна</cp:lastModifiedBy>
  <cp:revision>2</cp:revision>
  <cp:lastPrinted>2018-12-03T15:58:00Z</cp:lastPrinted>
  <dcterms:created xsi:type="dcterms:W3CDTF">2019-10-02T07:22:00Z</dcterms:created>
  <dcterms:modified xsi:type="dcterms:W3CDTF">2019-10-02T07:22:00Z</dcterms:modified>
</cp:coreProperties>
</file>